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spacing w:lineRule="auto" w:line="240"/>
        <w:jc w:val="center"/>
        <w:rPr>
          <w:rFonts w:ascii="Times New Roman" w:hAnsi="Times New Roman" w:eastAsia="Times New Roman" w:cs="Times New Roman"/>
          <w:color w:val="003300"/>
          <w:sz w:val="28"/>
          <w:szCs w:val="28"/>
        </w:rPr>
      </w:pPr>
      <w:r>
        <w:rPr>
          <w:rFonts w:eastAsia="Times New Roman" w:cs="Times New Roman" w:ascii="Times New Roman" w:hAnsi="Times New Roman"/>
        </w:rPr>
      </w:r>
    </w:p>
    <w:p>
      <w:pPr>
        <w:pStyle w:val="Normal"/>
        <w:spacing w:lineRule="auto" w:line="240"/>
        <w:rPr>
          <w:rFonts w:ascii="Times New Roman" w:hAnsi="Times New Roman" w:eastAsia="Times New Roman" w:cs="Times New Roman"/>
        </w:rPr>
      </w:pPr>
      <w:r>
        <w:rPr>
          <w:rFonts w:eastAsia="Times New Roman" w:cs="Times New Roman" w:ascii="Times New Roman" w:hAnsi="Times New Roman"/>
        </w:rPr>
      </w:r>
    </w:p>
    <w:p>
      <w:pPr>
        <w:pStyle w:val="Normal"/>
        <w:spacing w:lineRule="auto" w:line="240"/>
        <w:jc w:val="center"/>
        <w:rPr>
          <w:b/>
          <w:b/>
        </w:rPr>
      </w:pPr>
      <w:r>
        <w:rPr>
          <w:b/>
        </w:rPr>
        <w:t xml:space="preserve">FORMULÁŘ LÉKAŘSKÉ PROHLÍDKY </w:t>
        <w:br/>
        <w:t>- pro výkon kladeče stop ve sportovní kynologii</w:t>
      </w:r>
    </w:p>
    <w:p>
      <w:pPr>
        <w:pStyle w:val="Normal"/>
        <w:spacing w:lineRule="auto" w:line="240"/>
        <w:jc w:val="center"/>
        <w:rPr>
          <w:rFonts w:ascii="Times New Roman" w:hAnsi="Times New Roman" w:eastAsia="Times New Roman" w:cs="Times New Roman"/>
          <w:sz w:val="16"/>
          <w:szCs w:val="16"/>
        </w:rPr>
      </w:pPr>
      <w:r>
        <w:rPr>
          <w:rFonts w:eastAsia="Times New Roman" w:cs="Times New Roman" w:ascii="Times New Roman" w:hAnsi="Times New Roman"/>
          <w:sz w:val="16"/>
          <w:szCs w:val="16"/>
        </w:rPr>
      </w:r>
    </w:p>
    <w:p>
      <w:pPr>
        <w:pStyle w:val="Normal"/>
        <w:spacing w:lineRule="auto" w:line="240"/>
        <w:rPr>
          <w:rFonts w:ascii="Times New Roman" w:hAnsi="Times New Roman" w:eastAsia="Times New Roman" w:cs="Times New Roman"/>
          <w:sz w:val="16"/>
          <w:szCs w:val="16"/>
        </w:rPr>
      </w:pPr>
      <w:r>
        <w:rPr>
          <w:rFonts w:eastAsia="Times New Roman" w:cs="Times New Roman" w:ascii="Times New Roman" w:hAnsi="Times New Roman"/>
          <w:sz w:val="16"/>
          <w:szCs w:val="16"/>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Žádost o lékařský posudek o zdravotní způsobilosti ke sportu podle zákona č. 373/2011 Sb. a</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prováděcí vyhlášky č. 391/2013 Sb.</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Jméno:…………………………………………………………………………………………………………………………</w:t>
      </w:r>
    </w:p>
    <w:p>
      <w:pPr>
        <w:pStyle w:val="Normal"/>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r>
    </w:p>
    <w:p>
      <w:pPr>
        <w:pStyle w:val="Normal"/>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Příjmení:………………………………………………………………………………………………………………………</w:t>
      </w:r>
    </w:p>
    <w:p>
      <w:pPr>
        <w:pStyle w:val="Normal"/>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r>
    </w:p>
    <w:p>
      <w:pPr>
        <w:pStyle w:val="Normal"/>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Datumnarození:………………………………………………………………………………………………………………</w:t>
      </w:r>
    </w:p>
    <w:p>
      <w:pPr>
        <w:pStyle w:val="Normal"/>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r>
    </w:p>
    <w:p>
      <w:pPr>
        <w:pStyle w:val="Normal"/>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Bydliště:…………………………………………………………………………………………………………………………</w:t>
      </w:r>
    </w:p>
    <w:p>
      <w:pPr>
        <w:pStyle w:val="Normal"/>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r>
    </w:p>
    <w:p>
      <w:pPr>
        <w:pStyle w:val="Normal"/>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Požadovaný druh lékařské prohlídky: vstupní*/pravidelná*/mimořádná*</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U mimořádné prohlídky důvod: …………………………………………………………………………………</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LÉKAŘSKÝ POSUDEK</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Je zdravotně způsobilá/ý</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Je zdravotně způsobilá/ý s podmínkou …………………………………………………………………………………</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Je zdravotně nezpůsobilá/ý</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Platnost posudku je 12 měsíců.</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V ………………………………… dne ………………………</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w:t>
      </w:r>
    </w:p>
    <w:p>
      <w:pPr>
        <w:pStyle w:val="Normal"/>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rmal"/>
        <w:spacing w:lineRule="auto" w:line="240"/>
        <w:rPr>
          <w:rFonts w:ascii="Times New Roman" w:hAnsi="Times New Roman" w:eastAsia="Times New Roman" w:cs="Times New Roman"/>
        </w:rPr>
      </w:pPr>
      <w:r>
        <w:rPr>
          <w:rFonts w:eastAsia="Times New Roman" w:cs="Times New Roman" w:ascii="Times New Roman" w:hAnsi="Times New Roman"/>
          <w:sz w:val="20"/>
          <w:szCs w:val="20"/>
        </w:rPr>
        <w:t>Poučení: Má-li posuzovaná osoba nebo osoba, které uplatněním lékařského posudku vznikají práv nebo povinnosti, za to, že lékařský posudek je nesprávný, může do 10 pracovních dnů ode dne jeho prokazatelného předání podat návrh na jeho přezkoumání poskytovateli, který posudek vydal. Osoba, které uplatněním posudku vznikají práva nebo povinnosti a které byl posudek předán posuzovanou osobou, může návrh na přezkoumání lékařského posudku podat do 10 pracovních dnů ode dne jeho předání, a to poskytovateli uvedenému ve větě první. Návrh na přezkoumání lékařského posudku nemá odkladný účinek, jestliže z jeho závěru vyplývá, že posuzovaná osoba je pro účel, pro nějž byla posuzována, zdravotně nezpůsobilá, zdravotně způsobilá s podmínkou nebo pozbyla dlouhodobě zdravotní způsobilost.</w:t>
        <w:br/>
      </w:r>
    </w:p>
    <w:sectPr>
      <w:headerReference w:type="default" r:id="rId2"/>
      <w:footerReference w:type="default" r:id="rId3"/>
      <w:type w:val="nextPage"/>
      <w:pgSz w:w="11906" w:h="16838"/>
      <w:pgMar w:left="720" w:right="720" w:gutter="0" w:header="0" w:top="720" w:footer="720" w:bottom="777"/>
      <w:pgNumType w:start="1" w:fmt="decimal"/>
      <w:formProt w:val="false"/>
      <w:textDirection w:val="lrTb"/>
      <w:docGrid w:type="default" w:linePitch="299"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Arial">
    <w:charset w:val="ee"/>
    <w:family w:val="roman"/>
    <w:pitch w:val="variable"/>
  </w:font>
  <w:font w:name="Liberation Sans">
    <w:altName w:val="Arial"/>
    <w:charset w:val="ee"/>
    <w:family w:val="roman"/>
    <w:pitch w:val="variable"/>
  </w:font>
  <w:font w:name="Georgia">
    <w:charset w:val="ee"/>
    <w:family w:val="roman"/>
    <w:pitch w:val="variable"/>
  </w:font>
  <w:font w:name="Times New Roman">
    <w:charset w:val="ee"/>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tabs>
        <w:tab w:val="clear" w:pos="720"/>
        <w:tab w:val="center" w:pos="4536" w:leader="none"/>
        <w:tab w:val="right" w:pos="9072" w:leader="none"/>
      </w:tabs>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tabs>
        <w:tab w:val="clear" w:pos="720"/>
        <w:tab w:val="center" w:pos="4536" w:leader="none"/>
        <w:tab w:val="right" w:pos="9072" w:leader="none"/>
      </w:tabs>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hdr>
</file>

<file path=word/settings.xml><?xml version="1.0" encoding="utf-8"?>
<w:settings xmlns:w="http://schemas.openxmlformats.org/wordprocessingml/2006/main">
  <w:zoom w:percent="100"/>
  <w:displayBackgroundShape/>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hyphenationZone w:val="425"/>
  <w:themeFontLang w:val="cs-CZ"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cs-CZ" w:eastAsia="cs-CZ"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0"/>
      <w:jc w:val="left"/>
    </w:pPr>
    <w:rPr>
      <w:rFonts w:ascii="Arial" w:hAnsi="Arial" w:eastAsia="Arial" w:cs="Arial"/>
      <w:color w:val="auto"/>
      <w:kern w:val="0"/>
      <w:sz w:val="22"/>
      <w:szCs w:val="22"/>
      <w:lang w:val="cs-CZ" w:eastAsia="cs-CZ" w:bidi="ar-SA"/>
    </w:rPr>
  </w:style>
  <w:style w:type="paragraph" w:styleId="Nadpis1">
    <w:name w:val="Heading 1"/>
    <w:basedOn w:val="Normal"/>
    <w:next w:val="Normal"/>
    <w:uiPriority w:val="9"/>
    <w:qFormat/>
    <w:pPr>
      <w:keepNext w:val="true"/>
      <w:keepLines/>
      <w:spacing w:before="480" w:after="120"/>
      <w:outlineLvl w:val="0"/>
    </w:pPr>
    <w:rPr>
      <w:b/>
      <w:sz w:val="48"/>
      <w:szCs w:val="48"/>
    </w:rPr>
  </w:style>
  <w:style w:type="paragraph" w:styleId="Nadpis2">
    <w:name w:val="Heading 2"/>
    <w:basedOn w:val="Normal"/>
    <w:next w:val="Normal"/>
    <w:uiPriority w:val="9"/>
    <w:semiHidden/>
    <w:unhideWhenUsed/>
    <w:qFormat/>
    <w:pPr>
      <w:keepNext w:val="true"/>
      <w:keepLines/>
      <w:spacing w:before="360" w:after="80"/>
      <w:outlineLvl w:val="1"/>
    </w:pPr>
    <w:rPr>
      <w:b/>
      <w:sz w:val="36"/>
      <w:szCs w:val="36"/>
    </w:rPr>
  </w:style>
  <w:style w:type="paragraph" w:styleId="Nadpis3">
    <w:name w:val="Heading 3"/>
    <w:basedOn w:val="Normal"/>
    <w:next w:val="Normal"/>
    <w:uiPriority w:val="9"/>
    <w:semiHidden/>
    <w:unhideWhenUsed/>
    <w:qFormat/>
    <w:pPr>
      <w:keepNext w:val="true"/>
      <w:keepLines/>
      <w:spacing w:before="280" w:after="80"/>
      <w:outlineLvl w:val="2"/>
    </w:pPr>
    <w:rPr>
      <w:b/>
      <w:sz w:val="28"/>
      <w:szCs w:val="28"/>
    </w:rPr>
  </w:style>
  <w:style w:type="paragraph" w:styleId="Nadpis4">
    <w:name w:val="Heading 4"/>
    <w:basedOn w:val="Normal"/>
    <w:next w:val="Normal"/>
    <w:uiPriority w:val="9"/>
    <w:semiHidden/>
    <w:unhideWhenUsed/>
    <w:qFormat/>
    <w:pPr>
      <w:keepNext w:val="true"/>
      <w:keepLines/>
      <w:spacing w:before="240" w:after="40"/>
      <w:outlineLvl w:val="3"/>
    </w:pPr>
    <w:rPr>
      <w:b/>
      <w:sz w:val="24"/>
      <w:szCs w:val="24"/>
    </w:rPr>
  </w:style>
  <w:style w:type="paragraph" w:styleId="Nadpis5">
    <w:name w:val="Heading 5"/>
    <w:basedOn w:val="Normal"/>
    <w:next w:val="Normal"/>
    <w:uiPriority w:val="9"/>
    <w:semiHidden/>
    <w:unhideWhenUsed/>
    <w:qFormat/>
    <w:pPr>
      <w:keepNext w:val="true"/>
      <w:keepLines/>
      <w:spacing w:before="220" w:after="40"/>
      <w:outlineLvl w:val="4"/>
    </w:pPr>
    <w:rPr>
      <w:b/>
    </w:rPr>
  </w:style>
  <w:style w:type="paragraph" w:styleId="Nadpis6">
    <w:name w:val="Heading 6"/>
    <w:basedOn w:val="Normal"/>
    <w:next w:val="Normal"/>
    <w:uiPriority w:val="9"/>
    <w:semiHidden/>
    <w:unhideWhenUsed/>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paragraph" w:styleId="Nadpis">
    <w:name w:val="Nadpis"/>
    <w:basedOn w:val="Normal"/>
    <w:next w:val="Tlotextu"/>
    <w:qFormat/>
    <w:pPr>
      <w:keepNext w:val="true"/>
      <w:spacing w:before="240" w:after="120"/>
    </w:pPr>
    <w:rPr>
      <w:rFonts w:ascii="Liberation Sans" w:hAnsi="Liberation Sans" w:eastAsia="Microsoft YaHei" w:cs="Arial"/>
      <w:sz w:val="28"/>
      <w:szCs w:val="28"/>
    </w:rPr>
  </w:style>
  <w:style w:type="paragraph" w:styleId="Tlotextu">
    <w:name w:val="Body Text"/>
    <w:basedOn w:val="Normal"/>
    <w:pPr>
      <w:spacing w:lineRule="auto" w:line="276" w:before="0" w:after="140"/>
    </w:pPr>
    <w:rPr/>
  </w:style>
  <w:style w:type="paragraph" w:styleId="Seznam">
    <w:name w:val="List"/>
    <w:basedOn w:val="Tlotextu"/>
    <w:pPr/>
    <w:rPr>
      <w:rFonts w:cs="Arial"/>
    </w:rPr>
  </w:style>
  <w:style w:type="paragraph" w:styleId="Popisek">
    <w:name w:val="Caption"/>
    <w:basedOn w:val="Normal"/>
    <w:qFormat/>
    <w:pPr>
      <w:suppressLineNumbers/>
      <w:spacing w:before="120" w:after="120"/>
    </w:pPr>
    <w:rPr>
      <w:rFonts w:cs="Arial"/>
      <w:i/>
      <w:iCs/>
      <w:sz w:val="24"/>
      <w:szCs w:val="24"/>
    </w:rPr>
  </w:style>
  <w:style w:type="paragraph" w:styleId="Rejstk">
    <w:name w:val="Rejstřík"/>
    <w:basedOn w:val="Normal"/>
    <w:qFormat/>
    <w:pPr>
      <w:suppressLineNumbers/>
    </w:pPr>
    <w:rPr>
      <w:rFonts w:cs="Arial"/>
      <w:lang w:val="zxx" w:eastAsia="zxx" w:bidi="zxx"/>
    </w:rPr>
  </w:style>
  <w:style w:type="paragraph" w:styleId="Nzev">
    <w:name w:val="Title"/>
    <w:basedOn w:val="Normal"/>
    <w:next w:val="Normal"/>
    <w:uiPriority w:val="10"/>
    <w:qFormat/>
    <w:pPr>
      <w:keepNext w:val="true"/>
      <w:keepLines/>
      <w:spacing w:before="480" w:after="120"/>
    </w:pPr>
    <w:rPr>
      <w:b/>
      <w:sz w:val="72"/>
      <w:szCs w:val="72"/>
    </w:rPr>
  </w:style>
  <w:style w:type="paragraph" w:styleId="Podtitul">
    <w:name w:val="Subtitle"/>
    <w:basedOn w:val="Normal"/>
    <w:next w:val="Normal"/>
    <w:uiPriority w:val="11"/>
    <w:qFormat/>
    <w:pPr>
      <w:keepNext w:val="true"/>
      <w:keepLines/>
      <w:spacing w:before="360" w:after="80"/>
    </w:pPr>
    <w:rPr>
      <w:rFonts w:ascii="Georgia" w:hAnsi="Georgia" w:eastAsia="Georgia" w:cs="Georgia"/>
      <w:i/>
      <w:color w:val="666666"/>
      <w:sz w:val="48"/>
      <w:szCs w:val="48"/>
    </w:rPr>
  </w:style>
  <w:style w:type="paragraph" w:styleId="ListParagraph">
    <w:name w:val="List Paragraph"/>
    <w:basedOn w:val="Normal"/>
    <w:uiPriority w:val="34"/>
    <w:qFormat/>
    <w:rsid w:val="007a16ae"/>
    <w:pPr>
      <w:spacing w:before="0" w:after="0"/>
      <w:ind w:left="720" w:hanging="0"/>
      <w:contextualSpacing/>
    </w:pPr>
    <w:rPr/>
  </w:style>
  <w:style w:type="paragraph" w:styleId="Zhlavazpat">
    <w:name w:val="Záhlaví a zápatí"/>
    <w:basedOn w:val="Normal"/>
    <w:qFormat/>
    <w:pPr/>
    <w:rPr/>
  </w:style>
  <w:style w:type="paragraph" w:styleId="Zhlav">
    <w:name w:val="Header"/>
    <w:basedOn w:val="Zhlavazpat"/>
    <w:pPr/>
    <w:rPr/>
  </w:style>
  <w:style w:type="paragraph" w:styleId="Zpat">
    <w:name w:val="Footer"/>
    <w:basedOn w:val="Zhlavazpat"/>
    <w:pPr/>
    <w:rPr/>
  </w:style>
  <w:style w:type="numbering" w:styleId="NoList" w:default="1">
    <w:name w:val="No List"/>
    <w:uiPriority w:val="99"/>
    <w:semiHidden/>
    <w:unhideWhenUsed/>
    <w:qFormat/>
  </w:style>
  <w:style w:type="table" w:default="1" w:styleId="Normlntabulka">
    <w:name w:val="Normal Table"/>
    <w:uiPriority w:val="99"/>
    <w:semiHidden/>
    <w:unhideWhenUsed/>
    <w:tblPr>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LibreOffice/7.2.3.2$Windows_X86_64 LibreOffice_project/d166454616c1632304285822f9c83ce2e660fd92</Application>
  <AppVersion>15.0000</AppVersion>
  <Pages>1</Pages>
  <Words>180</Words>
  <Characters>1384</Characters>
  <CharactersWithSpaces>1549</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2025-03-11T10:28:00Z</dcterms:created>
  <dc:creator>Rohlenova, Petra</dc:creator>
  <dc:description/>
  <dc:language>cs-CZ</dc:language>
  <cp:lastModifiedBy/>
  <dcterms:modified xsi:type="dcterms:W3CDTF">2025-04-10T07:07:39Z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