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Calibri" w:hAnsi="Calibri" w:asciiTheme="minorHAnsi" w:hAnsiTheme="minorHAnsi"/>
          <w:sz w:val="28"/>
          <w:szCs w:val="28"/>
        </w:rPr>
      </w:pPr>
      <w:r>
        <w:rPr>
          <w:rFonts w:ascii="Calibri" w:hAnsi="Calibri" w:asciiTheme="minorHAnsi" w:hAnsiTheme="minorHAnsi"/>
          <w:sz w:val="28"/>
          <w:szCs w:val="28"/>
        </w:rPr>
        <w:t>Královéhradecká krajská kynologická organizace ČKS</w:t>
      </w:r>
    </w:p>
    <w:p>
      <w:pPr>
        <w:pStyle w:val="Normal"/>
        <w:spacing w:lineRule="auto" w:line="240" w:before="0" w:after="0"/>
        <w:jc w:val="center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spacing w:lineRule="auto" w:line="240" w:before="0" w:after="0"/>
        <w:jc w:val="center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pořádá</w:t>
      </w:r>
    </w:p>
    <w:p>
      <w:pPr>
        <w:pStyle w:val="Normal"/>
        <w:spacing w:lineRule="auto" w:line="240" w:before="0" w:after="0"/>
        <w:rPr>
          <w:rFonts w:ascii="Calibri" w:hAnsi="Calibri" w:asciiTheme="minorHAnsi" w:hAnsiTheme="minorHAnsi"/>
          <w:b/>
          <w:u w:val="single"/>
        </w:rPr>
      </w:pPr>
      <w:r>
        <w:rPr>
          <w:rFonts w:asciiTheme="minorHAnsi" w:hAnsiTheme="minorHAnsi" w:ascii="Calibri" w:hAnsi="Calibri"/>
          <w:b/>
          <w:u w:val="single"/>
        </w:rPr>
      </w:r>
    </w:p>
    <w:p>
      <w:pPr>
        <w:pStyle w:val="Normal"/>
        <w:spacing w:lineRule="auto" w:line="240" w:before="0" w:after="0"/>
        <w:jc w:val="center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b/>
          <w:i/>
          <w:sz w:val="36"/>
          <w:szCs w:val="36"/>
          <w:u w:val="single"/>
        </w:rPr>
        <w:t>ŠKOLENÍ A ZKOUŠKY  KRAJSKÝCH KLADEČŮ</w:t>
      </w:r>
    </w:p>
    <w:p>
      <w:pPr>
        <w:pStyle w:val="Normal"/>
        <w:spacing w:lineRule="auto" w:line="240" w:before="0" w:after="0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  <w:u w:val="single"/>
        </w:rPr>
      </w:pPr>
      <w:r>
        <w:rPr>
          <w:rFonts w:ascii="Calibri" w:hAnsi="Calibri" w:asciiTheme="minorHAnsi" w:hAnsiTheme="minorHAnsi"/>
          <w:sz w:val="28"/>
          <w:szCs w:val="28"/>
        </w:rPr>
        <w:t xml:space="preserve">Termín:  </w:t>
      </w:r>
      <w:r>
        <w:rPr>
          <w:rFonts w:ascii="Calibri" w:hAnsi="Calibri" w:asciiTheme="minorHAnsi" w:hAnsiTheme="minorHAnsi"/>
          <w:b/>
          <w:bCs/>
          <w:sz w:val="28"/>
          <w:szCs w:val="28"/>
        </w:rPr>
        <w:t>7.3.2026</w:t>
      </w:r>
      <w:r>
        <w:rPr>
          <w:rFonts w:ascii="Calibri" w:hAnsi="Calibri" w:asciiTheme="minorHAnsi" w:hAnsiTheme="minorHAnsi"/>
        </w:rPr>
        <w:t xml:space="preserve">     </w:t>
      </w:r>
      <w:r>
        <w:rPr>
          <w:rFonts w:ascii="Calibri" w:hAnsi="Calibri" w:asciiTheme="minorHAnsi" w:hAnsiTheme="minorHAnsi"/>
          <w:b/>
          <w:sz w:val="28"/>
          <w:szCs w:val="28"/>
        </w:rPr>
        <w:t xml:space="preserve">                                                      </w:t>
      </w:r>
    </w:p>
    <w:p>
      <w:pPr>
        <w:pStyle w:val="Normal"/>
        <w:spacing w:lineRule="auto" w:line="240" w:before="0" w:after="0"/>
        <w:rPr>
          <w:rFonts w:ascii="Calibri" w:hAnsi="Calibri" w:asciiTheme="minorHAnsi" w:hAnsiTheme="minorHAnsi"/>
          <w:b w:val="false"/>
          <w:bCs w:val="false"/>
          <w:sz w:val="22"/>
          <w:szCs w:val="22"/>
        </w:rPr>
      </w:pPr>
      <w:r>
        <w:rPr>
          <w:rFonts w:asciiTheme="minorHAnsi" w:hAnsiTheme="minorHAnsi" w:ascii="Calibri" w:hAnsi="Calibri"/>
          <w:b w:val="false"/>
          <w:bCs w:val="false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  <w:u w:val="single"/>
        </w:rPr>
      </w:pPr>
      <w:r>
        <w:rPr>
          <w:rFonts w:ascii="Calibri" w:hAnsi="Calibri" w:asciiTheme="minorHAnsi" w:hAnsiTheme="minorHAnsi"/>
          <w:b w:val="false"/>
          <w:bCs w:val="false"/>
          <w:sz w:val="28"/>
          <w:szCs w:val="28"/>
        </w:rPr>
        <w:t>Místo konání:</w:t>
      </w:r>
      <w:r>
        <w:rPr>
          <w:rFonts w:ascii="Calibri" w:hAnsi="Calibri" w:asciiTheme="minorHAnsi" w:hAnsiTheme="minorHAnsi"/>
          <w:b/>
          <w:sz w:val="28"/>
          <w:szCs w:val="28"/>
        </w:rPr>
        <w:t xml:space="preserve"> areál ZKO Jaroměř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  <w:u w:val="single"/>
        </w:rPr>
      </w:pPr>
      <w:r>
        <w:rPr>
          <w:rFonts w:cs="Times New Roman" w:ascii="Calibri" w:hAnsi="Calibri"/>
          <w:bCs/>
          <w:u w:val="single"/>
        </w:rPr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  <w:u w:val="single"/>
        </w:rPr>
      </w:pPr>
      <w:r>
        <w:rPr>
          <w:rFonts w:ascii="Calibri" w:hAnsi="Calibri" w:asciiTheme="minorHAnsi" w:hAnsiTheme="minorHAnsi"/>
          <w:b w:val="false"/>
          <w:bCs w:val="false"/>
          <w:sz w:val="28"/>
          <w:szCs w:val="28"/>
        </w:rPr>
        <w:t>Zahájení:</w:t>
      </w:r>
      <w:r>
        <w:rPr>
          <w:rFonts w:ascii="Calibri" w:hAnsi="Calibri" w:asciiTheme="minorHAnsi" w:hAnsiTheme="minorHAnsi"/>
          <w:b/>
          <w:sz w:val="28"/>
          <w:szCs w:val="28"/>
        </w:rPr>
        <w:t xml:space="preserve">  v 8,00 hodin</w:t>
      </w:r>
      <w:r>
        <w:rPr>
          <w:rFonts w:ascii="Calibri" w:hAnsi="Calibri" w:asciiTheme="minorHAnsi" w:hAnsiTheme="minorHAnsi"/>
        </w:rPr>
        <w:t xml:space="preserve"> </w:t>
      </w:r>
    </w:p>
    <w:p>
      <w:pPr>
        <w:pStyle w:val="NoSpacing"/>
        <w:rPr>
          <w:rFonts w:ascii="Calibri" w:hAnsi="Calibri" w:asciiTheme="minorHAnsi" w:hAnsiTheme="minorHAnsi"/>
          <w:b/>
          <w:i/>
          <w:i/>
          <w:u w:val="single"/>
        </w:rPr>
      </w:pPr>
      <w:r>
        <w:rPr>
          <w:rFonts w:ascii="Calibri" w:hAnsi="Calibri" w:asciiTheme="minorHAnsi" w:hAnsiTheme="minorHAnsi"/>
          <w:sz w:val="24"/>
          <w:szCs w:val="24"/>
        </w:rPr>
        <w:t xml:space="preserve">      </w:t>
      </w:r>
    </w:p>
    <w:p>
      <w:pPr>
        <w:pStyle w:val="NoSpacing"/>
        <w:rPr>
          <w:rFonts w:ascii="Calibri" w:hAnsi="Calibri" w:asciiTheme="minorHAnsi" w:hAnsiTheme="minorHAnsi"/>
          <w:b/>
          <w:i/>
          <w:i/>
          <w:u w:val="single"/>
        </w:rPr>
      </w:pPr>
      <w:r>
        <w:rPr>
          <w:rFonts w:ascii="Calibri" w:hAnsi="Calibri" w:asciiTheme="minorHAnsi" w:hAnsiTheme="minorHAnsi"/>
          <w:sz w:val="24"/>
          <w:szCs w:val="24"/>
        </w:rPr>
        <w:t xml:space="preserve">    </w:t>
      </w:r>
      <w:r>
        <w:rPr>
          <w:rFonts w:ascii="Calibri" w:hAnsi="Calibri" w:asciiTheme="minorHAnsi" w:hAnsiTheme="minorHAnsi"/>
          <w:sz w:val="24"/>
          <w:szCs w:val="24"/>
        </w:rPr>
        <w:t xml:space="preserve">Jako lektoři byl pověřen rozhodčí 1. třídy Jiří Kubeš ve spolupráci se svazovým kladečem. </w:t>
      </w:r>
    </w:p>
    <w:p>
      <w:pPr>
        <w:pStyle w:val="NoSpacing"/>
        <w:rPr>
          <w:i/>
          <w:i/>
          <w:u w:val="single"/>
        </w:rPr>
      </w:pPr>
      <w:r>
        <w:rPr>
          <w:rFonts w:ascii="Calibri" w:hAnsi="Calibri" w:asciiTheme="minorHAnsi" w:hAnsiTheme="minorHAnsi"/>
          <w:b/>
          <w:i/>
          <w:u w:val="single"/>
        </w:rPr>
        <w:t>ZKOUŠKY PROBĚHNOU PODLE STANDARDNÍHO POSTUPU URČENÉHO VÝCVIKOVOU KOMISÍ ČKS</w:t>
      </w:r>
      <w:r>
        <w:rPr>
          <w:rFonts w:ascii="Calibri" w:hAnsi="Calibri" w:asciiTheme="minorHAnsi" w:hAnsiTheme="minorHAnsi"/>
          <w:i/>
          <w:u w:val="single"/>
        </w:rPr>
        <w:t xml:space="preserve"> (viz. Sborník řádů, směrnic a pokynů pro výcvikovou činnost  kapitola č.6)</w:t>
      </w:r>
    </w:p>
    <w:p>
      <w:pPr>
        <w:pStyle w:val="NoSpacing"/>
        <w:rPr>
          <w:rFonts w:ascii="Calibri" w:hAnsi="Calibri" w:asciiTheme="minorHAnsi" w:hAnsiTheme="minorHAnsi"/>
          <w:sz w:val="24"/>
          <w:szCs w:val="24"/>
        </w:rPr>
      </w:pPr>
      <w:r>
        <w:rPr>
          <w:rFonts w:ascii="Calibri" w:hAnsi="Calibri" w:asciiTheme="minorHAnsi" w:hAnsiTheme="minorHAnsi"/>
          <w:sz w:val="24"/>
          <w:szCs w:val="24"/>
          <w:u w:val="single"/>
        </w:rPr>
        <w:t xml:space="preserve">Zájemci </w:t>
      </w:r>
      <w:r>
        <w:rPr>
          <w:rFonts w:ascii="Calibri" w:hAnsi="Calibri" w:asciiTheme="minorHAnsi" w:hAnsiTheme="minorHAnsi"/>
          <w:sz w:val="24"/>
          <w:szCs w:val="24"/>
        </w:rPr>
        <w:t xml:space="preserve"> budou přezkoušeni ze znalostí ustanovení oddílu „A“ všech ZŘ pro sportovní výcvik psů platných v ČR formou testových otázek. Následně budou přezkoušeni v praktické části.</w:t>
      </w:r>
    </w:p>
    <w:p>
      <w:pPr>
        <w:pStyle w:val="NoSpacing"/>
        <w:rPr>
          <w:rFonts w:ascii="Calibri" w:hAnsi="Calibri" w:asciiTheme="minorHAnsi" w:hAnsiTheme="minorHAnsi"/>
          <w:sz w:val="24"/>
          <w:szCs w:val="24"/>
        </w:rPr>
      </w:pPr>
      <w:r>
        <w:rPr>
          <w:rFonts w:asciiTheme="minorHAnsi" w:hAnsiTheme="minorHAnsi" w:ascii="Calibri" w:hAnsi="Calibri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  <w:sz w:val="24"/>
          <w:szCs w:val="24"/>
        </w:rPr>
      </w:pPr>
      <w:r>
        <w:rPr>
          <w:rFonts w:cs="Times New Roman" w:ascii="Calibri" w:hAnsi="Calibri" w:asciiTheme="minorHAnsi" w:hAnsiTheme="minorHAnsi"/>
          <w:bCs/>
          <w:sz w:val="24"/>
          <w:szCs w:val="24"/>
        </w:rPr>
        <w:t>P</w:t>
      </w:r>
      <w:r>
        <w:rPr>
          <w:rFonts w:cs="Times New Roman" w:ascii="Calibri" w:hAnsi="Calibri" w:asciiTheme="minorHAnsi" w:hAnsiTheme="minorHAnsi"/>
          <w:bCs/>
          <w:sz w:val="24"/>
          <w:szCs w:val="24"/>
        </w:rPr>
        <w:t xml:space="preserve">řihlášky </w:t>
      </w:r>
      <w:r>
        <w:rPr>
          <w:rFonts w:cs="Times New Roman" w:ascii="Calibri" w:hAnsi="Calibri" w:asciiTheme="minorHAnsi" w:hAnsiTheme="minorHAnsi"/>
          <w:b/>
          <w:bCs/>
          <w:sz w:val="24"/>
          <w:szCs w:val="24"/>
          <w:u w:val="single"/>
        </w:rPr>
        <w:t>s potřebnými přílohami</w:t>
      </w:r>
      <w:r>
        <w:rPr>
          <w:rFonts w:cs="Times New Roman" w:ascii="Calibri" w:hAnsi="Calibri" w:asciiTheme="minorHAnsi" w:hAnsiTheme="minorHAnsi"/>
          <w:bCs/>
          <w:sz w:val="24"/>
          <w:szCs w:val="24"/>
        </w:rPr>
        <w:t xml:space="preserve"> zasílejte na adresu  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  <w:sz w:val="24"/>
          <w:szCs w:val="24"/>
        </w:rPr>
      </w:pPr>
      <w:r>
        <w:rPr>
          <w:rFonts w:cs="Times New Roman" w:ascii="Calibri" w:hAnsi="Calibri" w:asciiTheme="minorHAnsi" w:hAnsiTheme="minorHAnsi"/>
          <w:bCs/>
          <w:sz w:val="24"/>
          <w:szCs w:val="24"/>
        </w:rPr>
        <w:t xml:space="preserve">                                                                  </w:t>
      </w:r>
      <w:hyperlink r:id="rId2">
        <w:r>
          <w:rPr>
            <w:rStyle w:val="Style9"/>
            <w:rFonts w:ascii="Calibri" w:hAnsi="Calibri" w:asciiTheme="minorHAnsi" w:hAnsiTheme="minorHAnsi"/>
            <w:bCs/>
            <w:color w:themeColor="hyperlink" w:val="0563C1"/>
            <w:sz w:val="24"/>
            <w:szCs w:val="24"/>
            <w:u w:val="single"/>
          </w:rPr>
          <w:t>smid.p@seznam.cz</w:t>
        </w:r>
      </w:hyperlink>
      <w:r>
        <w:rPr>
          <w:rFonts w:cs="Times New Roman" w:ascii="Calibri" w:hAnsi="Calibri" w:asciiTheme="minorHAnsi" w:hAnsiTheme="minorHAnsi"/>
          <w:bCs/>
          <w:sz w:val="24"/>
          <w:szCs w:val="24"/>
        </w:rPr>
        <w:t xml:space="preserve">  </w:t>
      </w:r>
      <w:r>
        <w:rPr>
          <w:rFonts w:cs="Times New Roman" w:ascii="Calibri" w:hAnsi="Calibri" w:asciiTheme="minorHAnsi" w:hAnsiTheme="minorHAnsi"/>
          <w:b/>
          <w:bCs/>
          <w:i/>
          <w:sz w:val="24"/>
          <w:szCs w:val="24"/>
        </w:rPr>
        <w:t xml:space="preserve">nejpozději do </w:t>
      </w:r>
      <w:r>
        <w:rPr>
          <w:rFonts w:cs="Times New Roman" w:ascii="Calibri" w:hAnsi="Calibri" w:asciiTheme="minorHAnsi" w:hAnsiTheme="minorHAnsi"/>
          <w:b/>
          <w:bCs/>
          <w:i/>
          <w:sz w:val="24"/>
          <w:szCs w:val="24"/>
        </w:rPr>
        <w:t>28.2.2026</w:t>
      </w:r>
      <w:r>
        <w:rPr>
          <w:rFonts w:cs="Times New Roman" w:ascii="Calibri" w:hAnsi="Calibri" w:asciiTheme="minorHAnsi" w:hAnsiTheme="minorHAnsi"/>
          <w:bCs/>
          <w:sz w:val="24"/>
          <w:szCs w:val="24"/>
        </w:rPr>
        <w:t xml:space="preserve">. </w:t>
      </w:r>
    </w:p>
    <w:p>
      <w:pPr>
        <w:pStyle w:val="Normal"/>
        <w:spacing w:lineRule="auto" w:line="240" w:before="0" w:after="0"/>
        <w:rPr>
          <w:b/>
          <w:bCs/>
          <w:i/>
          <w:i/>
          <w:iCs/>
          <w:u w:val="single"/>
        </w:rPr>
      </w:pPr>
      <w:r>
        <w:rPr>
          <w:rFonts w:cs="Times New Roman" w:ascii="Calibri" w:hAnsi="Calibri" w:asciiTheme="minorHAnsi" w:hAnsiTheme="minorHAnsi"/>
          <w:b/>
          <w:bCs/>
          <w:i/>
          <w:iCs/>
          <w:sz w:val="28"/>
          <w:szCs w:val="28"/>
          <w:u w:val="single"/>
        </w:rPr>
        <w:t>Pro přihlášení použijte výhradně tiskopis, který je přílohou této pozvánky.</w:t>
      </w:r>
    </w:p>
    <w:p>
      <w:pPr>
        <w:pStyle w:val="Normal"/>
        <w:spacing w:lineRule="auto" w:line="240" w:before="0" w:after="0"/>
        <w:rPr>
          <w:b/>
          <w:bCs/>
          <w:i/>
          <w:i/>
          <w:iCs/>
          <w:u w:val="single"/>
        </w:rPr>
      </w:pPr>
      <w:r>
        <w:rPr>
          <w:b/>
          <w:bCs/>
          <w:i/>
          <w:iCs/>
          <w:u w:val="single"/>
        </w:rPr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  <w:sz w:val="24"/>
          <w:szCs w:val="24"/>
          <w:u w:val="single"/>
        </w:rPr>
      </w:pPr>
      <w:bookmarkStart w:id="0" w:name="_GoBack"/>
      <w:bookmarkEnd w:id="0"/>
      <w:r>
        <w:rPr>
          <w:rFonts w:cs="Times New Roman" w:ascii="Calibri" w:hAnsi="Calibri" w:asciiTheme="minorHAnsi" w:hAnsiTheme="minorHAnsi"/>
          <w:bCs/>
          <w:sz w:val="24"/>
          <w:szCs w:val="24"/>
        </w:rPr>
        <w:t>Účastnický poplatek 200,-Kč uhraďte do termínu uzávěrky účet č. 3504298369/0800, VS číslo vaší ZKO</w:t>
      </w:r>
    </w:p>
    <w:p>
      <w:pPr>
        <w:pStyle w:val="NoSpacing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                                                                                                                        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  <w:i/>
          <w:i/>
          <w:u w:val="single"/>
        </w:rPr>
      </w:pPr>
      <w:r>
        <w:rPr>
          <w:rFonts w:cs="Times New Roman" w:ascii="Calibri" w:hAnsi="Calibri" w:asciiTheme="minorHAnsi" w:hAnsiTheme="minorHAnsi"/>
          <w:bCs/>
          <w:i/>
          <w:u w:val="single"/>
        </w:rPr>
        <w:t xml:space="preserve">UPOZORŇUJEME, ŽE PŘIHLÁŠKY  A PLATBY DOŠLÉ PO TERMÍNU UZÁVĚRKY  NEBUDOU V ŽÁDNÉM PŘÍPADĚ  AKCEPTOVÁNY. </w:t>
      </w:r>
    </w:p>
    <w:p>
      <w:pPr>
        <w:pStyle w:val="Normal"/>
        <w:rPr/>
      </w:pPr>
      <w:r>
        <w:rPr/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Spacing"/>
        <w:rPr/>
      </w:pPr>
      <w:r>
        <w:rPr/>
        <w:t xml:space="preserve">                                                                                                                            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Liberation Sans">
    <w:altName w:val="Arial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797fb7"/>
    <w:pPr>
      <w:widowControl/>
      <w:suppressAutoHyphens w:val="true"/>
      <w:bidi w:val="0"/>
      <w:spacing w:lineRule="auto" w:line="276" w:before="0" w:after="200"/>
      <w:jc w:val="left"/>
    </w:pPr>
    <w:rPr>
      <w:rFonts w:ascii="Tahoma" w:hAnsi="Tahoma" w:eastAsia="Times New Roman" w:cs="" w:cstheme="minorBid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ovodkazuser">
    <w:name w:val="Internetový odkaz (user)"/>
    <w:basedOn w:val="DefaultParagraphFont"/>
    <w:uiPriority w:val="99"/>
    <w:unhideWhenUsed/>
    <w:qFormat/>
    <w:rsid w:val="00797fb7"/>
    <w:rPr>
      <w:color w:themeColor="hyperlink" w:val="0563C1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"/>
      <w:lang w:val="zxx" w:eastAsia="zxx" w:bidi="zxx"/>
    </w:rPr>
  </w:style>
  <w:style w:type="paragraph" w:styleId="NoSpacing">
    <w:name w:val="No Spacing"/>
    <w:uiPriority w:val="1"/>
    <w:qFormat/>
    <w:rsid w:val="00797fb7"/>
    <w:pPr>
      <w:widowControl/>
      <w:suppressAutoHyphens w:val="true"/>
      <w:bidi w:val="0"/>
      <w:spacing w:lineRule="auto" w:line="240" w:before="0" w:after="0"/>
      <w:jc w:val="left"/>
    </w:pPr>
    <w:rPr>
      <w:rFonts w:ascii="Tahoma" w:hAnsi="Tahoma" w:eastAsia="Times New Roman" w:cs="" w:cstheme="minorBidi"/>
      <w:color w:val="auto"/>
      <w:kern w:val="0"/>
      <w:sz w:val="22"/>
      <w:szCs w:val="22"/>
      <w:lang w:val="cs-CZ" w:eastAsia="en-US" w:bidi="ar-SA"/>
    </w:rPr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mid.p@seznam.cz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Kancelář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Application>LibreOffice/25.2.7.2$Windows_X86_64 LibreOffice_project/5cbfd1ab6520636bb5f7b99185aa69bd7456825d</Application>
  <AppVersion>15.0000</AppVersion>
  <Pages>1</Pages>
  <Words>131</Words>
  <Characters>824</Characters>
  <CharactersWithSpaces>1335</CharactersWithSpaces>
  <Paragraphs>17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2020-09-14T05:16:00Z</dcterms:created>
  <dc:creator>Pavel Šmíd</dc:creator>
  <dc:description/>
  <dc:language>cs-CZ</dc:language>
  <cp:lastModifiedBy/>
  <dcterms:modified xsi:type="dcterms:W3CDTF">2026-02-10T07:15:48Z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